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2A07A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Style w:val="Grigliatabella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24"/>
              <w:gridCol w:w="1898"/>
              <w:gridCol w:w="1700"/>
              <w:gridCol w:w="1836"/>
              <w:gridCol w:w="1927"/>
            </w:tblGrid>
            <w:tr w:rsidR="00673385" w:rsidRPr="00EC4B17" w14:paraId="513E4A14" w14:textId="77777777" w:rsidTr="009A2DE0">
              <w:trPr>
                <w:trHeight w:val="1228"/>
              </w:trPr>
              <w:tc>
                <w:tcPr>
                  <w:tcW w:w="1997" w:type="dxa"/>
                  <w:vAlign w:val="center"/>
                </w:tcPr>
                <w:p w14:paraId="590FA84D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  <w:r w:rsidRPr="00EC4B17"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58752" behindDoc="0" locked="0" layoutInCell="1" allowOverlap="1" wp14:anchorId="5DACD4A7" wp14:editId="4A670061">
                        <wp:simplePos x="0" y="0"/>
                        <wp:positionH relativeFrom="column">
                          <wp:posOffset>192405</wp:posOffset>
                        </wp:positionH>
                        <wp:positionV relativeFrom="paragraph">
                          <wp:posOffset>20320</wp:posOffset>
                        </wp:positionV>
                        <wp:extent cx="888365" cy="540385"/>
                        <wp:effectExtent l="0" t="0" r="6985" b="0"/>
                        <wp:wrapNone/>
                        <wp:docPr id="3" name="Immagine 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magine 6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4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8365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8B869B7" w14:textId="77777777" w:rsidR="00673385" w:rsidRPr="00EC4B17" w:rsidRDefault="00673385" w:rsidP="00673385">
                  <w:pPr>
                    <w:jc w:val="center"/>
                    <w:rPr>
                      <w:rFonts w:cs="Calibri"/>
                      <w:sz w:val="20"/>
                    </w:rPr>
                  </w:pPr>
                </w:p>
                <w:p w14:paraId="65BC5FDA" w14:textId="77777777" w:rsidR="00673385" w:rsidRPr="00EC4B17" w:rsidRDefault="00673385" w:rsidP="00673385">
                  <w:pPr>
                    <w:jc w:val="center"/>
                    <w:rPr>
                      <w:rFonts w:cs="Calibri"/>
                      <w:sz w:val="20"/>
                    </w:rPr>
                  </w:pPr>
                </w:p>
                <w:p w14:paraId="06B62E40" w14:textId="77777777" w:rsidR="00673385" w:rsidRPr="00EC4B17" w:rsidRDefault="00673385" w:rsidP="00673385">
                  <w:pPr>
                    <w:jc w:val="center"/>
                    <w:rPr>
                      <w:rFonts w:cs="Calibri"/>
                      <w:sz w:val="20"/>
                    </w:rPr>
                  </w:pPr>
                </w:p>
                <w:p w14:paraId="161910FD" w14:textId="77777777" w:rsidR="00673385" w:rsidRPr="00EC4B17" w:rsidRDefault="00673385" w:rsidP="00673385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14:paraId="5AAD752D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  <w:r w:rsidRPr="00EC4B17"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56704" behindDoc="0" locked="0" layoutInCell="1" allowOverlap="1" wp14:anchorId="6C8670C9" wp14:editId="7CA1D044">
                        <wp:simplePos x="0" y="0"/>
                        <wp:positionH relativeFrom="column">
                          <wp:posOffset>328930</wp:posOffset>
                        </wp:positionH>
                        <wp:positionV relativeFrom="paragraph">
                          <wp:posOffset>-151130</wp:posOffset>
                        </wp:positionV>
                        <wp:extent cx="619125" cy="605790"/>
                        <wp:effectExtent l="0" t="0" r="0" b="3810"/>
                        <wp:wrapNone/>
                        <wp:docPr id="4" name="Immagine 14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magine 148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5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B753330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</w:p>
                <w:p w14:paraId="6A398B3B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</w:p>
                <w:p w14:paraId="3C9F4B9F" w14:textId="77777777" w:rsidR="00673385" w:rsidRPr="00EC4B17" w:rsidRDefault="00673385" w:rsidP="00673385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64" w:type="dxa"/>
                </w:tcPr>
                <w:p w14:paraId="4624EFE6" w14:textId="77777777" w:rsidR="00673385" w:rsidRPr="00EC4B17" w:rsidRDefault="00673385" w:rsidP="00673385">
                  <w:pPr>
                    <w:jc w:val="center"/>
                    <w:rPr>
                      <w:noProof/>
                      <w:sz w:val="20"/>
                    </w:rPr>
                  </w:pPr>
                  <w:r w:rsidRPr="00EC4B17">
                    <w:rPr>
                      <w:noProof/>
                      <w:sz w:val="44"/>
                      <w:szCs w:val="44"/>
                    </w:rPr>
                    <w:drawing>
                      <wp:anchor distT="0" distB="0" distL="114300" distR="114300" simplePos="0" relativeHeight="251661824" behindDoc="0" locked="0" layoutInCell="1" allowOverlap="1" wp14:anchorId="66BFCDA4" wp14:editId="6741000A">
                        <wp:simplePos x="0" y="0"/>
                        <wp:positionH relativeFrom="column">
                          <wp:posOffset>340360</wp:posOffset>
                        </wp:positionH>
                        <wp:positionV relativeFrom="paragraph">
                          <wp:posOffset>-99695</wp:posOffset>
                        </wp:positionV>
                        <wp:extent cx="523875" cy="674017"/>
                        <wp:effectExtent l="0" t="0" r="0" b="0"/>
                        <wp:wrapNone/>
                        <wp:docPr id="149" name="Immagine 149" descr="Descrizione: mal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1" descr="Descrizione: malt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6740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906" w:type="dxa"/>
                  <w:vAlign w:val="center"/>
                </w:tcPr>
                <w:p w14:paraId="12141BEE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  <w:r w:rsidRPr="00EC4B17"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57728" behindDoc="0" locked="0" layoutInCell="1" allowOverlap="1" wp14:anchorId="43AB7C50" wp14:editId="2D96A4A8">
                        <wp:simplePos x="0" y="0"/>
                        <wp:positionH relativeFrom="column">
                          <wp:posOffset>410210</wp:posOffset>
                        </wp:positionH>
                        <wp:positionV relativeFrom="paragraph">
                          <wp:posOffset>-84455</wp:posOffset>
                        </wp:positionV>
                        <wp:extent cx="446405" cy="485775"/>
                        <wp:effectExtent l="0" t="0" r="0" b="0"/>
                        <wp:wrapNone/>
                        <wp:docPr id="8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288036FB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</w:p>
                <w:p w14:paraId="59C9F387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</w:p>
                <w:p w14:paraId="339072A9" w14:textId="77777777" w:rsidR="00673385" w:rsidRPr="00EC4B17" w:rsidRDefault="00673385" w:rsidP="00673385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001" w:type="dxa"/>
                  <w:vAlign w:val="center"/>
                </w:tcPr>
                <w:p w14:paraId="478B9775" w14:textId="77777777" w:rsidR="00673385" w:rsidRPr="00EC4B17" w:rsidRDefault="00673385" w:rsidP="00673385">
                  <w:pPr>
                    <w:jc w:val="center"/>
                    <w:rPr>
                      <w:sz w:val="20"/>
                    </w:rPr>
                  </w:pPr>
                  <w:r w:rsidRPr="00EC4B17"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60800" behindDoc="0" locked="0" layoutInCell="1" allowOverlap="1" wp14:anchorId="64997909" wp14:editId="6EC5313F">
                        <wp:simplePos x="0" y="0"/>
                        <wp:positionH relativeFrom="column">
                          <wp:posOffset>78105</wp:posOffset>
                        </wp:positionH>
                        <wp:positionV relativeFrom="paragraph">
                          <wp:posOffset>-259080</wp:posOffset>
                        </wp:positionV>
                        <wp:extent cx="1543050" cy="619125"/>
                        <wp:effectExtent l="0" t="0" r="0" b="9525"/>
                        <wp:wrapNone/>
                        <wp:docPr id="18" name="Immagine 15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magine 150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7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30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767EC5C" w14:textId="77777777" w:rsidR="002E144F" w:rsidRPr="002D22CA" w:rsidRDefault="002E144F" w:rsidP="002E144F">
            <w:pPr>
              <w:rPr>
                <w:rFonts w:ascii="Times New Roman" w:hAnsi="Times New Roman"/>
              </w:rPr>
            </w:pPr>
          </w:p>
          <w:p w14:paraId="7EFBF844" w14:textId="7F6C8C5E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0251DD26" w14:textId="77777777" w:rsidR="002E144F" w:rsidRPr="002A07AD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0304D917" w14:textId="08292413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2D599990" w14:textId="46CB6D50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052D7513" w14:textId="77777777" w:rsidR="002E144F" w:rsidRPr="002A07AD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103BEAFA" w14:textId="2E7F4509" w:rsidR="002E144F" w:rsidRPr="002A07AD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  <w:lang w:val="it-IT"/>
              </w:rPr>
            </w:pPr>
            <w:r w:rsidRPr="002A07AD">
              <w:rPr>
                <w:rFonts w:ascii="Times New Roman" w:hAnsi="Times New Roman"/>
                <w:i/>
                <w:iCs/>
                <w:lang w:val="it-IT"/>
              </w:rPr>
              <w:t xml:space="preserve">Allegato </w:t>
            </w:r>
            <w:r w:rsidR="00A2354D">
              <w:rPr>
                <w:rFonts w:ascii="Times New Roman" w:hAnsi="Times New Roman"/>
                <w:i/>
                <w:iCs/>
                <w:lang w:val="it-IT"/>
              </w:rPr>
              <w:t>7</w:t>
            </w:r>
          </w:p>
          <w:p w14:paraId="76F271FB" w14:textId="0A83862E" w:rsidR="000A77EF" w:rsidRPr="002A07AD" w:rsidRDefault="00A2354D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  <w:r w:rsidRPr="00A2354D">
              <w:rPr>
                <w:rFonts w:ascii="Times New Roman" w:hAnsi="Times New Roman"/>
                <w:i/>
                <w:iCs/>
                <w:szCs w:val="22"/>
                <w:lang w:val="it-IT"/>
              </w:rPr>
              <w:t xml:space="preserve">al Manuale delle procedure di audit del Programma di Cooperazione “INTERREG VI-A Italia - </w:t>
            </w:r>
            <w:r w:rsidR="00673385">
              <w:rPr>
                <w:rFonts w:ascii="Times New Roman" w:hAnsi="Times New Roman"/>
                <w:i/>
                <w:iCs/>
                <w:szCs w:val="22"/>
                <w:lang w:val="it-IT"/>
              </w:rPr>
              <w:t>Malta</w:t>
            </w:r>
            <w:r w:rsidRPr="00A2354D">
              <w:rPr>
                <w:rFonts w:ascii="Times New Roman" w:hAnsi="Times New Roman"/>
                <w:i/>
                <w:iCs/>
                <w:szCs w:val="22"/>
                <w:lang w:val="it-IT"/>
              </w:rPr>
              <w:t>”</w:t>
            </w:r>
          </w:p>
          <w:p w14:paraId="6D59270C" w14:textId="77777777" w:rsidR="002E144F" w:rsidRPr="002A07AD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2F7AB663" w14:textId="77777777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2495CA72" w14:textId="18499030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  <w:lang w:val="it-IT"/>
              </w:rPr>
            </w:pPr>
            <w:r w:rsidRPr="002A07AD"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  <w:lang w:val="it-IT"/>
              </w:rPr>
              <w:t>Regione Siciliana</w:t>
            </w:r>
          </w:p>
          <w:p w14:paraId="69343E8E" w14:textId="77777777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33F4E3B9" w14:textId="21843D66" w:rsidR="007F27F2" w:rsidRPr="002A07AD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  <w:r w:rsidRPr="002A07AD"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  <w:t>Presidenza della Regione</w:t>
            </w:r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2D22C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3A04B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A04BA">
              <w:rPr>
                <w:rFonts w:ascii="Times New Roman" w:hAnsi="Times New Roman"/>
                <w:color w:val="000000"/>
                <w:sz w:val="20"/>
              </w:rPr>
              <w:t>AUTORITÀ DI AUDIT</w:t>
            </w:r>
          </w:p>
        </w:tc>
      </w:tr>
      <w:tr w:rsidR="007F27F2" w:rsidRPr="002A07AD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Pr="002D22CA" w:rsidRDefault="007F27F2" w:rsidP="004400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DD82293" w14:textId="77777777" w:rsidR="000A77EF" w:rsidRPr="002A07AD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  <w:p w14:paraId="6751CD0B" w14:textId="0FC68834" w:rsidR="00A2354D" w:rsidRPr="00A2354D" w:rsidRDefault="00A2354D" w:rsidP="00A2354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A2354D">
              <w:rPr>
                <w:rFonts w:ascii="Times New Roman" w:hAnsi="Times New Roman"/>
                <w:color w:val="000000"/>
                <w:sz w:val="20"/>
                <w:lang w:val="it-IT"/>
              </w:rPr>
              <w:t xml:space="preserve">PC INTERREG VI-A ITALIA - </w:t>
            </w:r>
            <w:r w:rsidR="00673385">
              <w:rPr>
                <w:rFonts w:ascii="Times New Roman" w:hAnsi="Times New Roman"/>
                <w:color w:val="000000"/>
                <w:sz w:val="20"/>
                <w:lang w:val="it-IT"/>
              </w:rPr>
              <w:t>MALTA</w:t>
            </w:r>
          </w:p>
          <w:p w14:paraId="4833FEFB" w14:textId="3EB59230" w:rsidR="00A2354D" w:rsidRPr="00A2354D" w:rsidRDefault="00A2354D" w:rsidP="00A2354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A2354D">
              <w:rPr>
                <w:rFonts w:ascii="Times New Roman" w:hAnsi="Times New Roman"/>
                <w:color w:val="000000"/>
                <w:sz w:val="20"/>
                <w:lang w:val="it-IT"/>
              </w:rPr>
              <w:t xml:space="preserve">CCI </w:t>
            </w:r>
            <w:r w:rsidR="00673385" w:rsidRPr="00673385">
              <w:rPr>
                <w:rFonts w:ascii="Times New Roman" w:hAnsi="Times New Roman"/>
                <w:color w:val="000000"/>
                <w:sz w:val="20"/>
                <w:lang w:val="it-IT"/>
              </w:rPr>
              <w:t>2021TC16RFCB035</w:t>
            </w:r>
          </w:p>
          <w:p w14:paraId="0114A326" w14:textId="3C634C1B" w:rsidR="004E4190" w:rsidRPr="002D22CA" w:rsidRDefault="00A2354D" w:rsidP="00A2354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A2354D">
              <w:rPr>
                <w:rFonts w:ascii="Times New Roman" w:hAnsi="Times New Roman"/>
                <w:color w:val="000000"/>
                <w:sz w:val="20"/>
                <w:lang w:val="it-IT"/>
              </w:rPr>
              <w:t xml:space="preserve">Approvato con Decisione </w:t>
            </w:r>
            <w:r w:rsidR="00673385" w:rsidRPr="00673385">
              <w:rPr>
                <w:rFonts w:ascii="Times New Roman" w:hAnsi="Times New Roman"/>
                <w:color w:val="000000"/>
                <w:sz w:val="20"/>
                <w:lang w:val="it-IT"/>
              </w:rPr>
              <w:t>CE(2022) 9624 del 13/12/2022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0962AE5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29C689E2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40A473E0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FFE2ADE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54BF8653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52910BC6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65DCFC70" w14:textId="7725C112" w:rsidR="007F27F2" w:rsidRPr="002D22CA" w:rsidRDefault="007F27F2" w:rsidP="007F27F2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D22CA">
        <w:rPr>
          <w:rFonts w:ascii="Times New Roman" w:hAnsi="Times New Roman"/>
          <w:b/>
          <w:sz w:val="24"/>
          <w:szCs w:val="24"/>
          <w:lang w:val="it-IT"/>
        </w:rPr>
        <w:t xml:space="preserve">Modello di </w:t>
      </w:r>
      <w:r w:rsidR="004007EB" w:rsidRPr="002D22CA">
        <w:rPr>
          <w:rFonts w:ascii="Times New Roman" w:hAnsi="Times New Roman"/>
          <w:b/>
          <w:sz w:val="24"/>
          <w:szCs w:val="24"/>
          <w:lang w:val="it-IT"/>
        </w:rPr>
        <w:t>Verbale</w:t>
      </w:r>
      <w:r w:rsidRPr="002D22CA">
        <w:rPr>
          <w:rFonts w:ascii="Times New Roman" w:hAnsi="Times New Roman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0114107C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9C91273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31D5C8D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186468D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127D34D0" w14:textId="6DD7271A" w:rsidR="007F27F2" w:rsidRPr="002D22CA" w:rsidRDefault="007F27F2" w:rsidP="007F27F2">
      <w:pPr>
        <w:rPr>
          <w:rFonts w:ascii="Times New Roman" w:hAnsi="Times New Roman"/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2A07AD" w14:paraId="3C815A71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  <w:tr w:rsidR="007F27F2" w:rsidRPr="002A07AD" w14:paraId="04905296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  <w:tr w:rsidR="007F27F2" w:rsidRPr="002A07AD" w14:paraId="7F45597A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</w:tbl>
    <w:p w14:paraId="2286A6E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22BD3F30" w14:textId="6410A13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VERBALE DI </w:t>
      </w:r>
      <w:r w:rsidR="00897F6A" w:rsidRPr="002D22CA">
        <w:rPr>
          <w:rFonts w:ascii="Times New Roman" w:hAnsi="Times New Roman"/>
          <w:color w:val="auto"/>
          <w:sz w:val="20"/>
          <w:u w:val="none"/>
        </w:rPr>
        <w:t xml:space="preserve">AUDIT </w:t>
      </w:r>
      <w:r w:rsidRPr="002D22CA">
        <w:rPr>
          <w:rFonts w:ascii="Times New Roman" w:hAnsi="Times New Roman"/>
          <w:color w:val="auto"/>
          <w:sz w:val="20"/>
          <w:u w:val="none"/>
        </w:rPr>
        <w:t>DELL’OPERAZIONE</w:t>
      </w:r>
    </w:p>
    <w:p w14:paraId="512DDD6B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</w:p>
    <w:p w14:paraId="67942890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Acquisizione di beni e servizi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22B51DA4" w14:textId="6AD66E6E" w:rsidR="00E93366" w:rsidRPr="002D22CA" w:rsidRDefault="00E93366" w:rsidP="00A05EBF">
      <w:pPr>
        <w:pStyle w:val="Testodelblocco"/>
        <w:ind w:left="0"/>
        <w:jc w:val="center"/>
        <w:rPr>
          <w:rFonts w:ascii="Times New Roman" w:hAnsi="Times New Roman"/>
          <w:i/>
          <w:color w:val="auto"/>
          <w:sz w:val="20"/>
          <w:u w:val="none"/>
        </w:rPr>
      </w:pPr>
    </w:p>
    <w:p w14:paraId="193EE2CA" w14:textId="77777777" w:rsidR="00166F3F" w:rsidRPr="002D22CA" w:rsidRDefault="00166F3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i/>
          <w:color w:val="auto"/>
          <w:sz w:val="20"/>
          <w:u w:val="none"/>
        </w:rPr>
        <w:t>Altro</w:t>
      </w:r>
    </w:p>
    <w:p w14:paraId="1C8F1A6E" w14:textId="77777777" w:rsidR="00A05EBF" w:rsidRPr="002D22CA" w:rsidRDefault="00A05EBF" w:rsidP="00A05EBF">
      <w:pPr>
        <w:pStyle w:val="Sottotitolo0"/>
        <w:rPr>
          <w:rFonts w:ascii="Times New Roman" w:eastAsia="Times New Roman" w:hAnsi="Times New Roman" w:cs="Times New Roman"/>
          <w:color w:val="auto"/>
          <w:sz w:val="20"/>
          <w:szCs w:val="20"/>
          <w:lang w:val="it-IT"/>
        </w:rPr>
      </w:pPr>
    </w:p>
    <w:p w14:paraId="38F5A688" w14:textId="77777777" w:rsidR="00A05EBF" w:rsidRPr="002D22CA" w:rsidRDefault="00A05EBF" w:rsidP="00A05EBF">
      <w:pPr>
        <w:pStyle w:val="Sottotitolo0"/>
        <w:rPr>
          <w:rFonts w:ascii="Times New Roman" w:eastAsia="Times New Roman" w:hAnsi="Times New Roman" w:cs="Times New Roman"/>
          <w:color w:val="4F81BD"/>
          <w:sz w:val="20"/>
          <w:szCs w:val="20"/>
          <w:lang w:val="it-IT"/>
        </w:rPr>
      </w:pPr>
    </w:p>
    <w:p w14:paraId="43028E91" w14:textId="77777777" w:rsidR="00A05EBF" w:rsidRPr="002D22CA" w:rsidRDefault="00A05EBF" w:rsidP="00A05EBF">
      <w:pPr>
        <w:rPr>
          <w:rFonts w:ascii="Times New Roman" w:hAnsi="Times New Roman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2D22CA" w14:paraId="1D8A603B" w14:textId="77777777" w:rsidTr="00702D8A">
        <w:tc>
          <w:tcPr>
            <w:tcW w:w="3149" w:type="dxa"/>
            <w:shd w:val="clear" w:color="auto" w:fill="00B0F0"/>
            <w:vAlign w:val="center"/>
          </w:tcPr>
          <w:p w14:paraId="54241E60" w14:textId="2AC78134" w:rsidR="003D5539" w:rsidRPr="002D22CA" w:rsidRDefault="003D5539" w:rsidP="00702D8A">
            <w:pPr>
              <w:spacing w:after="200" w:line="276" w:lineRule="auto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606" w:type="dxa"/>
            <w:vAlign w:val="center"/>
          </w:tcPr>
          <w:p w14:paraId="08AE3094" w14:textId="0BEDE65D" w:rsidR="003D5539" w:rsidRPr="002D22CA" w:rsidRDefault="000A77E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  <w:r w:rsidRPr="002D22CA">
              <w:rPr>
                <w:rFonts w:ascii="Times New Roman" w:hAnsi="Times New Roman"/>
                <w:b/>
                <w:sz w:val="20"/>
              </w:rPr>
              <w:t xml:space="preserve">CCI </w:t>
            </w:r>
            <w:r w:rsidR="00E70C02" w:rsidRPr="00E70C02">
              <w:rPr>
                <w:rFonts w:ascii="Times New Roman" w:hAnsi="Times New Roman"/>
                <w:b/>
                <w:sz w:val="20"/>
              </w:rPr>
              <w:t>2021TC16NXCB013</w:t>
            </w:r>
          </w:p>
        </w:tc>
      </w:tr>
      <w:tr w:rsidR="003D5539" w:rsidRPr="002A07AD" w14:paraId="6B11EA5D" w14:textId="77777777" w:rsidTr="00702D8A">
        <w:tc>
          <w:tcPr>
            <w:tcW w:w="3149" w:type="dxa"/>
            <w:shd w:val="clear" w:color="auto" w:fill="00B0F0"/>
            <w:vAlign w:val="center"/>
          </w:tcPr>
          <w:p w14:paraId="609A6F54" w14:textId="2F589205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606" w:type="dxa"/>
            <w:vAlign w:val="center"/>
          </w:tcPr>
          <w:p w14:paraId="1FADD6B0" w14:textId="2105220A" w:rsidR="003D5539" w:rsidRPr="002A07AD" w:rsidRDefault="000A77EF" w:rsidP="00702D8A">
            <w:pPr>
              <w:spacing w:before="120" w:after="120"/>
              <w:rPr>
                <w:rFonts w:ascii="Times New Roman" w:hAnsi="Times New Roman"/>
                <w:b/>
                <w:sz w:val="20"/>
                <w:lang w:val="it-IT"/>
              </w:rPr>
            </w:pPr>
            <w:r w:rsidRPr="002A07AD">
              <w:rPr>
                <w:rFonts w:ascii="Times New Roman" w:hAnsi="Times New Roman"/>
                <w:b/>
                <w:sz w:val="20"/>
                <w:lang w:val="it-IT"/>
              </w:rPr>
              <w:t>Programma di Cooperazione Territoriale Europea “</w:t>
            </w:r>
            <w:r w:rsidR="00E70C02" w:rsidRPr="00E70C02">
              <w:rPr>
                <w:rFonts w:ascii="Times New Roman" w:hAnsi="Times New Roman"/>
                <w:b/>
                <w:sz w:val="20"/>
                <w:lang w:val="it-IT"/>
              </w:rPr>
              <w:t xml:space="preserve">INTERREG VI-A ITALIA - </w:t>
            </w:r>
            <w:r w:rsidR="00673385">
              <w:rPr>
                <w:rFonts w:ascii="Times New Roman" w:hAnsi="Times New Roman"/>
                <w:b/>
                <w:sz w:val="20"/>
                <w:lang w:val="it-IT"/>
              </w:rPr>
              <w:t>MALTA</w:t>
            </w:r>
            <w:r w:rsidRPr="002A07AD">
              <w:rPr>
                <w:rFonts w:ascii="Times New Roman" w:hAnsi="Times New Roman"/>
                <w:b/>
                <w:sz w:val="20"/>
                <w:lang w:val="it-IT"/>
              </w:rPr>
              <w:t>”</w:t>
            </w:r>
          </w:p>
        </w:tc>
      </w:tr>
      <w:tr w:rsidR="003D5539" w:rsidRPr="002D22CA" w14:paraId="35C65610" w14:textId="77777777" w:rsidTr="00702D8A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6EEA8867" w:rsidR="003D5539" w:rsidRPr="002D22CA" w:rsidRDefault="00E70C02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FESR</w:t>
            </w:r>
          </w:p>
        </w:tc>
      </w:tr>
      <w:tr w:rsidR="00166F3F" w:rsidRPr="002D22CA" w14:paraId="7F676666" w14:textId="77777777" w:rsidTr="00702D8A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48291CEE" w:rsidR="00166F3F" w:rsidRPr="002D22CA" w:rsidRDefault="00E70C02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  <w:r w:rsidRPr="00E70C02">
              <w:rPr>
                <w:rFonts w:ascii="Times New Roman" w:hAnsi="Times New Roman"/>
                <w:b/>
                <w:sz w:val="20"/>
              </w:rPr>
              <w:t>Regione Siciliana – Ufficio Speciale Autorità di Audit dei Programmi cofinanziati della Commissione Europea</w:t>
            </w:r>
          </w:p>
        </w:tc>
      </w:tr>
      <w:tr w:rsidR="003D5539" w:rsidRPr="002D22CA" w14:paraId="26A484D7" w14:textId="77777777" w:rsidTr="00702D8A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2D5108D" w14:textId="77777777" w:rsidTr="00702D8A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F9BEAB7" w14:textId="77777777" w:rsidTr="00702D8A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1C41E0C" w14:textId="77777777" w:rsidTr="00702D8A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37F25CC1" w14:textId="77777777" w:rsidTr="00702D8A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2D22CA" w:rsidRDefault="00166F3F" w:rsidP="00702D8A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57385638" w14:textId="27B573BC" w:rsidR="00166F3F" w:rsidRPr="002D22CA" w:rsidRDefault="00166F3F" w:rsidP="00702D8A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</w:tc>
        <w:tc>
          <w:tcPr>
            <w:tcW w:w="5606" w:type="dxa"/>
            <w:vAlign w:val="center"/>
          </w:tcPr>
          <w:p w14:paraId="54AD94C6" w14:textId="7E6CBE34" w:rsidR="00166F3F" w:rsidRPr="002D22CA" w:rsidRDefault="00166F3F" w:rsidP="00702D8A">
            <w:pPr>
              <w:spacing w:line="276" w:lineRule="auto"/>
              <w:rPr>
                <w:rFonts w:ascii="Times New Roman" w:eastAsia="Calibri" w:hAnsi="Times New Roman"/>
                <w:i/>
                <w:sz w:val="20"/>
                <w:lang w:val="it-IT"/>
              </w:rPr>
            </w:pPr>
            <w:r w:rsidRPr="002D22CA">
              <w:rPr>
                <w:rFonts w:ascii="Times New Roman" w:eastAsia="Calibri" w:hAnsi="Times New Roman"/>
                <w:i/>
                <w:sz w:val="20"/>
                <w:lang w:val="it-IT"/>
              </w:rPr>
              <w:t>Nome – Cognome</w:t>
            </w:r>
          </w:p>
          <w:p w14:paraId="223148F2" w14:textId="77777777" w:rsidR="00166F3F" w:rsidRPr="002D22CA" w:rsidRDefault="00166F3F" w:rsidP="00702D8A">
            <w:pPr>
              <w:spacing w:before="120" w:after="120" w:line="240" w:lineRule="auto"/>
              <w:rPr>
                <w:rFonts w:ascii="Times New Roman" w:eastAsia="Calibri" w:hAnsi="Times New Roman"/>
                <w:i/>
                <w:sz w:val="20"/>
                <w:lang w:val="it-IT"/>
              </w:rPr>
            </w:pPr>
            <w:r w:rsidRPr="002D22CA">
              <w:rPr>
                <w:rFonts w:ascii="Times New Roman" w:eastAsia="Calibri" w:hAnsi="Times New Roman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2D22CA" w:rsidRDefault="00166F3F" w:rsidP="00702D8A">
            <w:pPr>
              <w:spacing w:before="120" w:after="120" w:line="240" w:lineRule="auto"/>
              <w:rPr>
                <w:rFonts w:ascii="Times New Roman" w:hAnsi="Times New Roman"/>
                <w:sz w:val="20"/>
                <w:lang w:val="it-IT"/>
              </w:rPr>
            </w:pPr>
          </w:p>
        </w:tc>
      </w:tr>
    </w:tbl>
    <w:p w14:paraId="67DD2237" w14:textId="77777777" w:rsidR="00D812EE" w:rsidRPr="002D22CA" w:rsidRDefault="00D812EE">
      <w:pPr>
        <w:rPr>
          <w:rFonts w:ascii="Times New Roman" w:hAnsi="Times New Roman"/>
          <w:sz w:val="20"/>
        </w:rPr>
      </w:pPr>
      <w:r w:rsidRPr="002D22CA">
        <w:rPr>
          <w:rFonts w:ascii="Times New Roman" w:hAnsi="Times New Roman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2D22CA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2D22CA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5331A9" w:rsidRPr="002D22CA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2D22CA" w:rsidRDefault="005331A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2D22CA" w:rsidRDefault="005331A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1CA0D4A0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2E4E950F" w:rsidR="003D5539" w:rsidRPr="002D22CA" w:rsidRDefault="00EF4CD6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</w:tbl>
    <w:p w14:paraId="337494D0" w14:textId="77777777" w:rsidR="00A05EBF" w:rsidRPr="002D22CA" w:rsidRDefault="00A05EBF" w:rsidP="00A05EBF">
      <w:pPr>
        <w:rPr>
          <w:rFonts w:ascii="Times New Roman" w:hAnsi="Times New Roman"/>
          <w:sz w:val="20"/>
        </w:rPr>
      </w:pPr>
    </w:p>
    <w:p w14:paraId="1A7DB9E5" w14:textId="77777777" w:rsidR="003D5539" w:rsidRPr="002D22CA" w:rsidRDefault="003D5539" w:rsidP="00A05EBF">
      <w:pPr>
        <w:jc w:val="both"/>
        <w:rPr>
          <w:rFonts w:ascii="Times New Roman" w:hAnsi="Times New Roman"/>
          <w:sz w:val="20"/>
          <w:lang w:val="it-IT"/>
        </w:rPr>
      </w:pPr>
    </w:p>
    <w:p w14:paraId="64514C5C" w14:textId="77777777" w:rsidR="003D5539" w:rsidRPr="002D22CA" w:rsidRDefault="003D5539" w:rsidP="00A05EBF">
      <w:pPr>
        <w:jc w:val="both"/>
        <w:rPr>
          <w:rFonts w:ascii="Times New Roman" w:hAnsi="Times New Roman"/>
          <w:sz w:val="20"/>
          <w:lang w:val="it-IT"/>
        </w:rPr>
      </w:pPr>
    </w:p>
    <w:p w14:paraId="1DEB5687" w14:textId="77777777" w:rsidR="00D812EE" w:rsidRPr="002D22CA" w:rsidRDefault="00D812EE">
      <w:pPr>
        <w:spacing w:after="200" w:line="276" w:lineRule="auto"/>
        <w:rPr>
          <w:rFonts w:ascii="Times New Roman" w:hAnsi="Times New Roman"/>
          <w:sz w:val="20"/>
          <w:lang w:val="it-IT"/>
        </w:rPr>
      </w:pPr>
      <w:r w:rsidRPr="002D22CA">
        <w:rPr>
          <w:rFonts w:ascii="Times New Roman" w:hAnsi="Times New Roman"/>
          <w:sz w:val="20"/>
          <w:lang w:val="it-IT"/>
        </w:rPr>
        <w:br w:type="page"/>
      </w:r>
    </w:p>
    <w:p w14:paraId="686346D1" w14:textId="77777777" w:rsidR="003D5539" w:rsidRPr="002D22CA" w:rsidRDefault="003D5539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3A0AE98" w14:textId="49A4A162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Il giorno____________________, alle ore________________, presso la sede</w:t>
      </w:r>
      <w:r w:rsidR="003A611F" w:rsidRPr="002D22CA">
        <w:rPr>
          <w:rFonts w:ascii="Times New Roman" w:hAnsi="Times New Roman"/>
          <w:szCs w:val="22"/>
          <w:lang w:val="it-IT"/>
        </w:rPr>
        <w:t>/</w:t>
      </w:r>
      <w:r w:rsidRPr="002D22CA">
        <w:rPr>
          <w:rFonts w:ascii="Times New Roman" w:hAnsi="Times New Roman"/>
          <w:szCs w:val="22"/>
          <w:lang w:val="it-IT"/>
        </w:rPr>
        <w:t xml:space="preserve"> indirizzo</w:t>
      </w:r>
      <w:r w:rsidR="00B02816" w:rsidRPr="002D22CA">
        <w:rPr>
          <w:rFonts w:ascii="Times New Roman" w:hAnsi="Times New Roman"/>
          <w:szCs w:val="22"/>
          <w:lang w:val="it-IT"/>
        </w:rPr>
        <w:t>_________________________,</w:t>
      </w:r>
      <w:r w:rsidR="003A611F" w:rsidRPr="002D22CA">
        <w:rPr>
          <w:rFonts w:ascii="Times New Roman" w:hAnsi="Times New Roman"/>
          <w:szCs w:val="22"/>
          <w:lang w:val="it-IT"/>
        </w:rPr>
        <w:t xml:space="preserve"> </w:t>
      </w:r>
      <w:r w:rsidR="00B02816" w:rsidRPr="002D22CA">
        <w:rPr>
          <w:rFonts w:ascii="Times New Roman" w:hAnsi="Times New Roman"/>
          <w:szCs w:val="22"/>
          <w:lang w:val="it-IT"/>
        </w:rPr>
        <w:t>i</w:t>
      </w:r>
      <w:r w:rsidRPr="002D22CA">
        <w:rPr>
          <w:rFonts w:ascii="Times New Roman" w:hAnsi="Times New Roman"/>
          <w:szCs w:val="22"/>
          <w:lang w:val="it-IT"/>
        </w:rPr>
        <w:t>/</w:t>
      </w:r>
      <w:r w:rsidR="00B02816" w:rsidRPr="002D22CA">
        <w:rPr>
          <w:rFonts w:ascii="Times New Roman" w:hAnsi="Times New Roman"/>
          <w:szCs w:val="22"/>
          <w:lang w:val="it-IT"/>
        </w:rPr>
        <w:t>le</w:t>
      </w:r>
      <w:r w:rsidRPr="002D22CA">
        <w:rPr>
          <w:rFonts w:ascii="Times New Roman" w:hAnsi="Times New Roman"/>
          <w:szCs w:val="22"/>
          <w:lang w:val="it-IT"/>
        </w:rPr>
        <w:t xml:space="preserve"> sottoscritti</w:t>
      </w:r>
      <w:r w:rsidR="00B02816" w:rsidRPr="002D22CA">
        <w:rPr>
          <w:rFonts w:ascii="Times New Roman" w:hAnsi="Times New Roman"/>
          <w:szCs w:val="22"/>
          <w:lang w:val="it-IT"/>
        </w:rPr>
        <w:t>/e</w:t>
      </w:r>
      <w:r w:rsidRPr="002D22CA">
        <w:rPr>
          <w:rFonts w:ascii="Times New Roman" w:hAnsi="Times New Roman"/>
          <w:szCs w:val="22"/>
          <w:lang w:val="it-IT"/>
        </w:rPr>
        <w:t xml:space="preserve">  ______________________________, per l’Autorità di Audit del Programma _________,</w:t>
      </w:r>
      <w:r w:rsidR="003D5539" w:rsidRPr="002D22CA">
        <w:rPr>
          <w:rFonts w:ascii="Times New Roman" w:hAnsi="Times New Roman"/>
          <w:szCs w:val="22"/>
          <w:lang w:val="it-IT"/>
        </w:rPr>
        <w:t xml:space="preserve"> ai sensi dell’articolo </w:t>
      </w:r>
      <w:r w:rsidR="00E70C02">
        <w:rPr>
          <w:rFonts w:ascii="Times New Roman" w:hAnsi="Times New Roman"/>
          <w:szCs w:val="22"/>
          <w:lang w:val="it-IT"/>
        </w:rPr>
        <w:t>48</w:t>
      </w:r>
      <w:r w:rsidRPr="002D22CA">
        <w:rPr>
          <w:rFonts w:ascii="Times New Roman" w:hAnsi="Times New Roman"/>
          <w:szCs w:val="22"/>
          <w:lang w:val="it-IT"/>
        </w:rPr>
        <w:t xml:space="preserve"> del Regolamento (</w:t>
      </w:r>
      <w:r w:rsidR="003D5539" w:rsidRPr="002D22CA">
        <w:rPr>
          <w:rFonts w:ascii="Times New Roman" w:hAnsi="Times New Roman"/>
          <w:szCs w:val="22"/>
          <w:lang w:val="it-IT"/>
        </w:rPr>
        <w:t>UE</w:t>
      </w:r>
      <w:r w:rsidRPr="002D22CA">
        <w:rPr>
          <w:rFonts w:ascii="Times New Roman" w:hAnsi="Times New Roman"/>
          <w:szCs w:val="22"/>
          <w:lang w:val="it-IT"/>
        </w:rPr>
        <w:t xml:space="preserve">) </w:t>
      </w:r>
      <w:r w:rsidR="00E70C02">
        <w:rPr>
          <w:rFonts w:ascii="Times New Roman" w:hAnsi="Times New Roman"/>
          <w:szCs w:val="22"/>
          <w:lang w:val="it-IT"/>
        </w:rPr>
        <w:t>2021/1059</w:t>
      </w:r>
      <w:r w:rsidRPr="002D22CA">
        <w:rPr>
          <w:rFonts w:ascii="Times New Roman" w:hAnsi="Times New Roman"/>
          <w:szCs w:val="22"/>
          <w:lang w:val="it-IT"/>
        </w:rPr>
        <w:t xml:space="preserve">, hanno svolto un </w:t>
      </w:r>
      <w:r w:rsidR="003D5539" w:rsidRPr="002D22CA">
        <w:rPr>
          <w:rFonts w:ascii="Times New Roman" w:hAnsi="Times New Roman"/>
          <w:szCs w:val="22"/>
          <w:lang w:val="it-IT"/>
        </w:rPr>
        <w:t xml:space="preserve">audit </w:t>
      </w:r>
      <w:r w:rsidRPr="002D22CA">
        <w:rPr>
          <w:rFonts w:ascii="Times New Roman" w:hAnsi="Times New Roman"/>
          <w:szCs w:val="22"/>
          <w:lang w:val="it-IT"/>
        </w:rPr>
        <w:t>sul</w:t>
      </w:r>
      <w:r w:rsidR="00644DB5" w:rsidRPr="002D22CA">
        <w:rPr>
          <w:rFonts w:ascii="Times New Roman" w:hAnsi="Times New Roman"/>
          <w:szCs w:val="22"/>
          <w:lang w:val="it-IT"/>
        </w:rPr>
        <w:t>l’operazione sopra indicata</w:t>
      </w:r>
      <w:r w:rsidRPr="002D22CA">
        <w:rPr>
          <w:rFonts w:ascii="Times New Roman" w:hAnsi="Times New Roman"/>
          <w:szCs w:val="22"/>
          <w:lang w:val="it-IT"/>
        </w:rPr>
        <w:t>.</w:t>
      </w:r>
    </w:p>
    <w:p w14:paraId="0656E1ED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E25F95E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Nell’ambito </w:t>
      </w:r>
      <w:r w:rsidR="003D5539" w:rsidRPr="002D22CA">
        <w:rPr>
          <w:rFonts w:ascii="Times New Roman" w:hAnsi="Times New Roman"/>
          <w:szCs w:val="22"/>
          <w:lang w:val="it-IT"/>
        </w:rPr>
        <w:t xml:space="preserve">dell’audit </w:t>
      </w:r>
      <w:r w:rsidRPr="002D22CA">
        <w:rPr>
          <w:rFonts w:ascii="Times New Roman" w:hAnsi="Times New Roman"/>
          <w:szCs w:val="22"/>
          <w:lang w:val="it-IT"/>
        </w:rPr>
        <w:t xml:space="preserve">sono state effettuate le verifiche </w:t>
      </w:r>
      <w:r w:rsidR="00166F3F" w:rsidRPr="002D22CA">
        <w:rPr>
          <w:rFonts w:ascii="Times New Roman" w:hAnsi="Times New Roman"/>
          <w:szCs w:val="22"/>
          <w:lang w:val="it-IT"/>
        </w:rPr>
        <w:t>riepilogate nel presente verbale.</w:t>
      </w:r>
    </w:p>
    <w:p w14:paraId="21DC74CD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Nel corso dell’ispezione è stata prelevata copia dei seguenti documenti:</w:t>
      </w:r>
    </w:p>
    <w:p w14:paraId="2179944C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503AE773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7ECDF752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3E960F1B" w14:textId="77777777" w:rsidR="00A05EBF" w:rsidRPr="002D22CA" w:rsidRDefault="00166F3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Nel corso dell’ispezione non è stato possibile esaminare i seguenti documenti:</w:t>
      </w:r>
    </w:p>
    <w:p w14:paraId="1DCE64A3" w14:textId="77777777" w:rsidR="00166F3F" w:rsidRPr="002D22CA" w:rsidRDefault="00166F3F" w:rsidP="00A05EBF">
      <w:pPr>
        <w:rPr>
          <w:rFonts w:ascii="Times New Roman" w:hAnsi="Times New Roman"/>
          <w:szCs w:val="22"/>
          <w:lang w:val="it-IT"/>
        </w:rPr>
      </w:pPr>
    </w:p>
    <w:p w14:paraId="11F7954A" w14:textId="77777777" w:rsidR="00166F3F" w:rsidRPr="002D22CA" w:rsidRDefault="00166F3F" w:rsidP="00166F3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6226E3B7" w14:textId="77777777" w:rsidR="00166F3F" w:rsidRPr="002D22CA" w:rsidRDefault="00166F3F" w:rsidP="00166F3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08FAC74A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17BC1343" w14:textId="77777777" w:rsidR="00166F3F" w:rsidRPr="002D22CA" w:rsidRDefault="00166F3F" w:rsidP="00166F3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a causa … (</w:t>
      </w:r>
      <w:r w:rsidRPr="002D22CA">
        <w:rPr>
          <w:rFonts w:ascii="Times New Roman" w:hAnsi="Times New Roman"/>
          <w:i/>
          <w:szCs w:val="22"/>
          <w:lang w:val="it-IT"/>
        </w:rPr>
        <w:t xml:space="preserve">specificare </w:t>
      </w:r>
      <w:r w:rsidRPr="002D22CA">
        <w:rPr>
          <w:rFonts w:ascii="Times New Roman" w:hAnsi="Times New Roman"/>
          <w:i/>
          <w:color w:val="000000"/>
          <w:szCs w:val="22"/>
          <w:lang w:val="it-IT"/>
        </w:rPr>
        <w:t>le cause che hanno eventualmente limitato l'accesso alla documentazione</w:t>
      </w:r>
      <w:r w:rsidRPr="002D22CA">
        <w:rPr>
          <w:rFonts w:ascii="Times New Roman" w:hAnsi="Times New Roman"/>
          <w:color w:val="000000"/>
          <w:szCs w:val="22"/>
          <w:lang w:val="it-IT"/>
        </w:rPr>
        <w:t>).</w:t>
      </w:r>
    </w:p>
    <w:p w14:paraId="253BBFB8" w14:textId="77777777" w:rsidR="00642289" w:rsidRPr="002D22CA" w:rsidRDefault="00642289" w:rsidP="00A05EBF">
      <w:pPr>
        <w:rPr>
          <w:rFonts w:ascii="Times New Roman" w:hAnsi="Times New Roman"/>
          <w:szCs w:val="22"/>
          <w:lang w:val="it-IT"/>
        </w:rPr>
      </w:pPr>
    </w:p>
    <w:p w14:paraId="0036A92D" w14:textId="77777777" w:rsidR="00166F3F" w:rsidRPr="002D22CA" w:rsidRDefault="00166F3F" w:rsidP="00A05EBF">
      <w:pPr>
        <w:rPr>
          <w:rFonts w:ascii="Times New Roman" w:hAnsi="Times New Roman"/>
          <w:szCs w:val="22"/>
          <w:lang w:val="it-IT"/>
        </w:rPr>
      </w:pPr>
    </w:p>
    <w:p w14:paraId="4C04C0B8" w14:textId="77777777" w:rsidR="00642289" w:rsidRPr="002D22CA" w:rsidRDefault="00642289" w:rsidP="00A05EBF">
      <w:pPr>
        <w:rPr>
          <w:rFonts w:ascii="Times New Roman" w:hAnsi="Times New Roman"/>
          <w:szCs w:val="22"/>
          <w:lang w:val="it-IT"/>
        </w:rPr>
      </w:pPr>
    </w:p>
    <w:p w14:paraId="6D623479" w14:textId="77777777" w:rsidR="00A05EBF" w:rsidRPr="002D22CA" w:rsidRDefault="00644DB5" w:rsidP="005D78A1">
      <w:pPr>
        <w:spacing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2D22CA">
        <w:rPr>
          <w:rFonts w:ascii="Times New Roman" w:hAnsi="Times New Roman"/>
          <w:b/>
          <w:bCs/>
          <w:szCs w:val="22"/>
          <w:lang w:val="it-IT"/>
        </w:rPr>
        <w:t>SINTESI DELLE ATTIVITÀ DI CONTROLLO ESEGUITE</w:t>
      </w:r>
      <w:r w:rsidR="00A05EBF" w:rsidRPr="002D22CA">
        <w:rPr>
          <w:rFonts w:ascii="Times New Roman" w:hAnsi="Times New Roman"/>
          <w:b/>
          <w:bCs/>
          <w:szCs w:val="22"/>
          <w:lang w:val="it-IT"/>
        </w:rPr>
        <w:t xml:space="preserve"> </w:t>
      </w:r>
    </w:p>
    <w:p w14:paraId="6B84082E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433AC139" w14:textId="77777777" w:rsidR="00A05EBF" w:rsidRPr="002D22CA" w:rsidRDefault="003D5539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Le verifiche sono state eseguite</w:t>
      </w:r>
      <w:r w:rsidR="00A05EBF" w:rsidRPr="002D22CA">
        <w:rPr>
          <w:rFonts w:ascii="Times New Roman" w:hAnsi="Times New Roman"/>
          <w:szCs w:val="22"/>
          <w:lang w:val="it-IT"/>
        </w:rPr>
        <w:t xml:space="preserve"> per accertare il rispetto dei seguenti</w:t>
      </w:r>
      <w:r w:rsidR="00166F3F" w:rsidRPr="002D22CA">
        <w:rPr>
          <w:rFonts w:ascii="Times New Roman" w:hAnsi="Times New Roman"/>
          <w:szCs w:val="22"/>
          <w:lang w:val="it-IT"/>
        </w:rPr>
        <w:t xml:space="preserve"> principali</w:t>
      </w:r>
      <w:r w:rsidR="00A05EBF" w:rsidRPr="002D22CA">
        <w:rPr>
          <w:rFonts w:ascii="Times New Roman" w:hAnsi="Times New Roman"/>
          <w:szCs w:val="22"/>
          <w:lang w:val="it-IT"/>
        </w:rPr>
        <w:t xml:space="preserve"> aspetti:</w:t>
      </w:r>
    </w:p>
    <w:p w14:paraId="401392EE" w14:textId="77777777" w:rsidR="00166F3F" w:rsidRPr="002D22CA" w:rsidRDefault="00166F3F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9F88B87" w14:textId="77777777" w:rsidR="003D5539" w:rsidRPr="002D22CA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la conformità alla normativa comunitaria, nazionale e regionale di riferimento</w:t>
      </w:r>
      <w:r w:rsidR="003D5539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5F0D966E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corretta procedura di informazione ai potenziali Beneficiari o soggetti attuatori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2750D261" w14:textId="77777777" w:rsidR="0081248D" w:rsidRPr="002D22CA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corretta procedura di selezione dei Beneficiari o soggetti attuatori;</w:t>
      </w:r>
    </w:p>
    <w:p w14:paraId="62A3939A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la </w:t>
      </w:r>
      <w:r w:rsidRPr="002D22CA">
        <w:rPr>
          <w:rFonts w:ascii="Times New Roman" w:hAnsi="Times New Roman"/>
          <w:color w:val="000000"/>
          <w:szCs w:val="22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386255E9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sussistenza di una idonea organizzazione delle attività di valutazione delle domande di contributo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2F8692C1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la </w:t>
      </w:r>
      <w:r w:rsidRPr="002D22CA">
        <w:rPr>
          <w:rFonts w:ascii="Times New Roman" w:hAnsi="Times New Roman"/>
          <w:color w:val="000000"/>
          <w:szCs w:val="22"/>
          <w:lang w:val="it-IT"/>
        </w:rPr>
        <w:t>corretta applicazione dei criteri di valutazione delle domande di contributo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58B8B80D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l’esistenza e l’operatività del Beneficiario/Soggetto attuatore;</w:t>
      </w:r>
    </w:p>
    <w:p w14:paraId="41799E91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correttezza della documentazione giustificativa di spesa dal punto di vista normativo (civilistico e fiscale);</w:t>
      </w:r>
    </w:p>
    <w:p w14:paraId="4D992A9C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il rispetto dei limiti di spesa ammissibile a contributo;</w:t>
      </w:r>
    </w:p>
    <w:p w14:paraId="2E25B6F4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l’assenza di cumulo del contributo richiesto con altri contributi non cumulabili;</w:t>
      </w:r>
    </w:p>
    <w:p w14:paraId="2D69F822" w14:textId="5CA4BC2C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Programma;</w:t>
      </w:r>
    </w:p>
    <w:p w14:paraId="55610DC9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l’adempimento degli obblighi di informazione;</w:t>
      </w:r>
    </w:p>
    <w:p w14:paraId="21BAC04B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2D22CA" w:rsidRDefault="00644DB5" w:rsidP="00644DB5">
      <w:pPr>
        <w:spacing w:line="240" w:lineRule="auto"/>
        <w:ind w:left="360"/>
        <w:jc w:val="both"/>
        <w:rPr>
          <w:rFonts w:ascii="Times New Roman" w:hAnsi="Times New Roman"/>
          <w:szCs w:val="22"/>
          <w:lang w:val="it-IT"/>
        </w:rPr>
      </w:pPr>
    </w:p>
    <w:p w14:paraId="1D28EBE1" w14:textId="77777777" w:rsidR="003360A2" w:rsidRPr="002D22CA" w:rsidRDefault="003360A2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5EDDE72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A tal fine l’attività svolta durante </w:t>
      </w:r>
      <w:r w:rsidR="00FE06BA" w:rsidRPr="002D22CA">
        <w:rPr>
          <w:rFonts w:ascii="Times New Roman" w:hAnsi="Times New Roman"/>
          <w:szCs w:val="22"/>
          <w:lang w:val="it-IT"/>
        </w:rPr>
        <w:t>l’audit</w:t>
      </w:r>
      <w:r w:rsidRPr="002D22CA">
        <w:rPr>
          <w:rFonts w:ascii="Times New Roman" w:hAnsi="Times New Roman"/>
          <w:szCs w:val="22"/>
          <w:lang w:val="it-IT"/>
        </w:rPr>
        <w:t xml:space="preserve"> è stata la seguente:</w:t>
      </w:r>
    </w:p>
    <w:p w14:paraId="517B8EBC" w14:textId="77777777" w:rsidR="00FE06BA" w:rsidRPr="002D22C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acquisizione del fascicolo</w:t>
      </w:r>
      <w:r w:rsidR="00644DB5" w:rsidRPr="002D22CA">
        <w:rPr>
          <w:rFonts w:ascii="Times New Roman" w:hAnsi="Times New Roman"/>
          <w:szCs w:val="22"/>
          <w:lang w:val="it-IT"/>
        </w:rPr>
        <w:t xml:space="preserve"> dell’operazione</w:t>
      </w:r>
      <w:r w:rsidRPr="002D22CA">
        <w:rPr>
          <w:rFonts w:ascii="Times New Roman" w:hAnsi="Times New Roman"/>
          <w:szCs w:val="22"/>
          <w:lang w:val="it-IT"/>
        </w:rPr>
        <w:t>, presso ……… (</w:t>
      </w:r>
      <w:r w:rsidRPr="002D22CA">
        <w:rPr>
          <w:rFonts w:ascii="Times New Roman" w:hAnsi="Times New Roman"/>
          <w:i/>
          <w:szCs w:val="22"/>
          <w:lang w:val="it-IT"/>
        </w:rPr>
        <w:t>struttura responsabile dell’attuazione</w:t>
      </w:r>
      <w:r w:rsidRPr="002D22CA">
        <w:rPr>
          <w:rFonts w:ascii="Times New Roman" w:hAnsi="Times New Roman"/>
          <w:szCs w:val="22"/>
          <w:lang w:val="it-IT"/>
        </w:rPr>
        <w:t>) in data ……...</w:t>
      </w:r>
    </w:p>
    <w:p w14:paraId="0C1F9B8A" w14:textId="77777777" w:rsidR="00FE06BA" w:rsidRPr="002D22C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verifica</w:t>
      </w:r>
      <w:r w:rsidR="00FE06BA" w:rsidRPr="002D22CA">
        <w:rPr>
          <w:rFonts w:ascii="Times New Roman" w:hAnsi="Times New Roman"/>
          <w:szCs w:val="22"/>
          <w:lang w:val="it-IT"/>
        </w:rPr>
        <w:t xml:space="preserve"> di tutti gli aspetti in precedenza elencati</w:t>
      </w:r>
      <w:r w:rsidR="00E470A2" w:rsidRPr="002D22CA">
        <w:rPr>
          <w:rFonts w:ascii="Times New Roman" w:hAnsi="Times New Roman"/>
          <w:szCs w:val="22"/>
          <w:lang w:val="it-IT"/>
        </w:rPr>
        <w:t>;</w:t>
      </w:r>
    </w:p>
    <w:p w14:paraId="339EBD6C" w14:textId="77777777" w:rsidR="00FE06BA" w:rsidRPr="002D22CA" w:rsidRDefault="00FE06BA" w:rsidP="00FE06BA">
      <w:pPr>
        <w:spacing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6BD5AC3A" w14:textId="77777777" w:rsidR="00FE06BA" w:rsidRPr="002D22CA" w:rsidRDefault="00FE06BA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7F3D1EA8" w14:textId="77777777" w:rsidR="0033334D" w:rsidRPr="002D22CA" w:rsidRDefault="0033334D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Documentazione a corredo del verbale:</w:t>
      </w:r>
    </w:p>
    <w:p w14:paraId="66CE2151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documenti vari</w:t>
      </w:r>
    </w:p>
    <w:p w14:paraId="0CE11E3C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......</w:t>
      </w:r>
    </w:p>
    <w:p w14:paraId="3351964D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......</w:t>
      </w:r>
    </w:p>
    <w:p w14:paraId="5BFFCBC8" w14:textId="77777777" w:rsidR="0033334D" w:rsidRPr="002D22CA" w:rsidRDefault="0033334D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p w14:paraId="7F39A041" w14:textId="77777777" w:rsidR="00D812EE" w:rsidRPr="002D22CA" w:rsidRDefault="00D812EE">
      <w:pPr>
        <w:spacing w:after="200" w:line="276" w:lineRule="auto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br w:type="page"/>
      </w:r>
    </w:p>
    <w:p w14:paraId="60C5CD54" w14:textId="77777777" w:rsidR="004E35CC" w:rsidRPr="002D22CA" w:rsidRDefault="004E35CC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621"/>
        <w:gridCol w:w="1701"/>
        <w:gridCol w:w="2268"/>
        <w:gridCol w:w="2268"/>
      </w:tblGrid>
      <w:tr w:rsidR="00E42F8A" w:rsidRPr="002D22CA" w14:paraId="34BB03A0" w14:textId="77777777" w:rsidTr="00673385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NOME E COGNOME DEI PARTECIPANTI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Tipo di Autorità/</w:t>
            </w:r>
          </w:p>
          <w:p w14:paraId="074A55F8" w14:textId="04362E30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Soggetto</w:t>
            </w: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br/>
              <w:t>(</w:t>
            </w:r>
            <w:r w:rsidR="003A04B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AdA/</w:t>
            </w: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AdG/AdC</w:t>
            </w:r>
            <w:r w:rsidR="00673385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/OFC/Beneficiario</w:t>
            </w: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2D22CA" w:rsidRDefault="00E42F8A" w:rsidP="00E42F8A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2D22CA" w:rsidRDefault="00E42F8A" w:rsidP="00E42F8A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firma</w:t>
            </w:r>
          </w:p>
        </w:tc>
      </w:tr>
      <w:tr w:rsidR="00E42F8A" w:rsidRPr="002D22CA" w14:paraId="29B7A661" w14:textId="77777777" w:rsidTr="00673385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060CF28A" w14:textId="77777777" w:rsidTr="00673385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2BBCC1DF" w14:textId="77777777" w:rsidTr="00673385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600F589B" w14:textId="77777777" w:rsidTr="00673385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2D22CA" w:rsidRDefault="00E42F8A" w:rsidP="00D0048C">
            <w:pPr>
              <w:snapToGrid w:val="0"/>
              <w:rPr>
                <w:rStyle w:val="Collegamentoipertestuale"/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</w:tbl>
    <w:p w14:paraId="47C71E21" w14:textId="77777777" w:rsidR="004E35CC" w:rsidRPr="002D22CA" w:rsidRDefault="004E35CC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p w14:paraId="3CDBC070" w14:textId="77777777" w:rsidR="0033334D" w:rsidRPr="002D22CA" w:rsidRDefault="0033334D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55726A78" w14:textId="77777777" w:rsidR="005331A9" w:rsidRPr="002D22CA" w:rsidRDefault="005331A9" w:rsidP="0033334D">
      <w:pPr>
        <w:ind w:right="507"/>
        <w:jc w:val="both"/>
        <w:rPr>
          <w:rFonts w:ascii="Times New Roman" w:hAnsi="Times New Roman"/>
          <w:sz w:val="20"/>
          <w:lang w:val="it-IT"/>
        </w:rPr>
      </w:pPr>
    </w:p>
    <w:p w14:paraId="3A329484" w14:textId="77777777" w:rsidR="005331A9" w:rsidRPr="002D22CA" w:rsidRDefault="005331A9" w:rsidP="0033334D">
      <w:pPr>
        <w:ind w:right="507"/>
        <w:jc w:val="both"/>
        <w:rPr>
          <w:rFonts w:ascii="Times New Roman" w:hAnsi="Times New Roman"/>
          <w:sz w:val="20"/>
          <w:lang w:val="it-IT"/>
        </w:rPr>
      </w:pPr>
    </w:p>
    <w:sectPr w:rsidR="005331A9" w:rsidRPr="002D22CA" w:rsidSect="007F27F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DC0FB" w14:textId="77777777" w:rsidR="00543E16" w:rsidRDefault="00543E16" w:rsidP="00675A0D">
      <w:pPr>
        <w:spacing w:line="240" w:lineRule="auto"/>
      </w:pPr>
      <w:r>
        <w:separator/>
      </w:r>
    </w:p>
  </w:endnote>
  <w:endnote w:type="continuationSeparator" w:id="0">
    <w:p w14:paraId="773F6B59" w14:textId="77777777" w:rsidR="00543E16" w:rsidRDefault="00543E1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257FB" w14:textId="77777777" w:rsidR="00543E16" w:rsidRDefault="00543E16" w:rsidP="00675A0D">
      <w:pPr>
        <w:spacing w:line="240" w:lineRule="auto"/>
      </w:pPr>
      <w:r>
        <w:separator/>
      </w:r>
    </w:p>
  </w:footnote>
  <w:footnote w:type="continuationSeparator" w:id="0">
    <w:p w14:paraId="4D103FAC" w14:textId="77777777" w:rsidR="00543E16" w:rsidRDefault="00543E1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997800975">
    <w:abstractNumId w:val="11"/>
  </w:num>
  <w:num w:numId="2" w16cid:durableId="361520165">
    <w:abstractNumId w:val="16"/>
  </w:num>
  <w:num w:numId="3" w16cid:durableId="25452636">
    <w:abstractNumId w:val="6"/>
  </w:num>
  <w:num w:numId="4" w16cid:durableId="439686229">
    <w:abstractNumId w:val="17"/>
  </w:num>
  <w:num w:numId="5" w16cid:durableId="1165701588">
    <w:abstractNumId w:val="12"/>
  </w:num>
  <w:num w:numId="6" w16cid:durableId="980580459">
    <w:abstractNumId w:val="15"/>
  </w:num>
  <w:num w:numId="7" w16cid:durableId="1548760304">
    <w:abstractNumId w:val="3"/>
  </w:num>
  <w:num w:numId="8" w16cid:durableId="1427070154">
    <w:abstractNumId w:val="5"/>
  </w:num>
  <w:num w:numId="9" w16cid:durableId="1775242544">
    <w:abstractNumId w:val="19"/>
  </w:num>
  <w:num w:numId="10" w16cid:durableId="1781993607">
    <w:abstractNumId w:val="4"/>
  </w:num>
  <w:num w:numId="11" w16cid:durableId="931088692">
    <w:abstractNumId w:val="10"/>
  </w:num>
  <w:num w:numId="12" w16cid:durableId="141584866">
    <w:abstractNumId w:val="14"/>
  </w:num>
  <w:num w:numId="13" w16cid:durableId="1385132514">
    <w:abstractNumId w:val="9"/>
  </w:num>
  <w:num w:numId="14" w16cid:durableId="2061050313">
    <w:abstractNumId w:val="13"/>
  </w:num>
  <w:num w:numId="15" w16cid:durableId="1914199583">
    <w:abstractNumId w:val="8"/>
  </w:num>
  <w:num w:numId="16" w16cid:durableId="1666395736">
    <w:abstractNumId w:val="18"/>
  </w:num>
  <w:num w:numId="17" w16cid:durableId="148289048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0A77EF"/>
    <w:rsid w:val="001015E9"/>
    <w:rsid w:val="001032C6"/>
    <w:rsid w:val="001077F3"/>
    <w:rsid w:val="001216FE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1F09E7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07AD"/>
    <w:rsid w:val="002A6D2A"/>
    <w:rsid w:val="002D0B35"/>
    <w:rsid w:val="002D22CA"/>
    <w:rsid w:val="002D2F7A"/>
    <w:rsid w:val="002D7A1E"/>
    <w:rsid w:val="002E144F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04BA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43E16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2565"/>
    <w:rsid w:val="00657173"/>
    <w:rsid w:val="00660822"/>
    <w:rsid w:val="0066104C"/>
    <w:rsid w:val="006622C8"/>
    <w:rsid w:val="006658F1"/>
    <w:rsid w:val="00673385"/>
    <w:rsid w:val="00675A0D"/>
    <w:rsid w:val="006805A2"/>
    <w:rsid w:val="006972D6"/>
    <w:rsid w:val="006A0D80"/>
    <w:rsid w:val="006A0DE6"/>
    <w:rsid w:val="006A40AD"/>
    <w:rsid w:val="006A696D"/>
    <w:rsid w:val="006B5662"/>
    <w:rsid w:val="006C047C"/>
    <w:rsid w:val="006C57C8"/>
    <w:rsid w:val="006C5AA0"/>
    <w:rsid w:val="006D30A3"/>
    <w:rsid w:val="00702D8A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A2C2B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2343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354D"/>
    <w:rsid w:val="00A25F8E"/>
    <w:rsid w:val="00A27BEA"/>
    <w:rsid w:val="00A84FF2"/>
    <w:rsid w:val="00A87A29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563A3"/>
    <w:rsid w:val="00C77CCB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0C02"/>
    <w:rsid w:val="00E7547D"/>
    <w:rsid w:val="00E81082"/>
    <w:rsid w:val="00E87FE0"/>
    <w:rsid w:val="00E93366"/>
    <w:rsid w:val="00E97CBF"/>
    <w:rsid w:val="00EA442D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B3701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table" w:customStyle="1" w:styleId="Grigliatabella2">
    <w:name w:val="Griglia tabella2"/>
    <w:basedOn w:val="Tabellanormale"/>
    <w:next w:val="Grigliatabella"/>
    <w:uiPriority w:val="39"/>
    <w:rsid w:val="002E144F"/>
    <w:pPr>
      <w:spacing w:after="0" w:line="240" w:lineRule="auto"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838</Words>
  <Characters>4782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38</cp:revision>
  <cp:lastPrinted>2020-10-13T15:05:00Z</cp:lastPrinted>
  <dcterms:created xsi:type="dcterms:W3CDTF">2016-02-11T11:14:00Z</dcterms:created>
  <dcterms:modified xsi:type="dcterms:W3CDTF">2025-03-18T15:56:00Z</dcterms:modified>
</cp:coreProperties>
</file>